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1A7" w:rsidRDefault="005801A7" w:rsidP="00187DFD">
      <w:pPr>
        <w:shd w:val="clear" w:color="auto" w:fill="FFFFFF"/>
        <w:spacing w:before="300" w:after="150" w:line="240" w:lineRule="auto"/>
        <w:jc w:val="center"/>
        <w:outlineLvl w:val="1"/>
        <w:rPr>
          <w:rFonts w:ascii="Arial" w:eastAsia="Times New Roman" w:hAnsi="Arial" w:cs="Arial"/>
          <w:b/>
          <w:bCs/>
          <w:color w:val="0000FF"/>
          <w:sz w:val="45"/>
          <w:u w:val="single"/>
          <w:lang w:eastAsia="ru-RU"/>
        </w:rPr>
      </w:pPr>
    </w:p>
    <w:p w:rsidR="005801A7" w:rsidRDefault="00187DFD" w:rsidP="00187DFD">
      <w:pPr>
        <w:shd w:val="clear" w:color="auto" w:fill="FFFFFF"/>
        <w:spacing w:before="300" w:after="150" w:line="240" w:lineRule="auto"/>
        <w:jc w:val="center"/>
        <w:outlineLvl w:val="1"/>
        <w:rPr>
          <w:rFonts w:ascii="Times New Roman" w:eastAsia="Times New Roman" w:hAnsi="Times New Roman" w:cs="Times New Roman"/>
          <w:b/>
          <w:bCs/>
          <w:sz w:val="48"/>
          <w:szCs w:val="48"/>
          <w:lang w:eastAsia="ru-RU"/>
        </w:rPr>
      </w:pPr>
      <w:bookmarkStart w:id="0" w:name="_GoBack"/>
      <w:r w:rsidRPr="005801A7">
        <w:rPr>
          <w:rFonts w:ascii="Times New Roman" w:eastAsia="Times New Roman" w:hAnsi="Times New Roman" w:cs="Times New Roman"/>
          <w:b/>
          <w:bCs/>
          <w:sz w:val="48"/>
          <w:szCs w:val="48"/>
          <w:lang w:eastAsia="ru-RU"/>
        </w:rPr>
        <w:t xml:space="preserve">Консультация для родителей </w:t>
      </w:r>
    </w:p>
    <w:p w:rsidR="00187DFD" w:rsidRPr="005801A7" w:rsidRDefault="00187DFD" w:rsidP="00187DFD">
      <w:pPr>
        <w:shd w:val="clear" w:color="auto" w:fill="FFFFFF"/>
        <w:spacing w:before="300" w:after="150" w:line="240" w:lineRule="auto"/>
        <w:jc w:val="center"/>
        <w:outlineLvl w:val="1"/>
        <w:rPr>
          <w:rFonts w:ascii="Times New Roman" w:eastAsia="Times New Roman" w:hAnsi="Times New Roman" w:cs="Times New Roman"/>
          <w:sz w:val="48"/>
          <w:szCs w:val="48"/>
          <w:lang w:eastAsia="ru-RU"/>
        </w:rPr>
      </w:pPr>
      <w:r w:rsidRPr="005801A7">
        <w:rPr>
          <w:rFonts w:ascii="Times New Roman" w:eastAsia="Times New Roman" w:hAnsi="Times New Roman" w:cs="Times New Roman"/>
          <w:b/>
          <w:bCs/>
          <w:sz w:val="48"/>
          <w:szCs w:val="48"/>
          <w:lang w:eastAsia="ru-RU"/>
        </w:rPr>
        <w:t>о внедрении ФОП ДО</w:t>
      </w:r>
    </w:p>
    <w:bookmarkEnd w:id="0"/>
    <w:p w:rsidR="00187DFD" w:rsidRPr="005801A7" w:rsidRDefault="00187DFD" w:rsidP="00187DFD">
      <w:pPr>
        <w:pStyle w:val="c4"/>
        <w:shd w:val="clear" w:color="auto" w:fill="FFFFFF"/>
        <w:spacing w:before="0" w:beforeAutospacing="0" w:after="0" w:afterAutospacing="0"/>
        <w:jc w:val="center"/>
        <w:rPr>
          <w:rStyle w:val="c10"/>
          <w:b/>
          <w:bCs/>
          <w:color w:val="000000"/>
          <w:sz w:val="32"/>
          <w:szCs w:val="32"/>
          <w:u w:val="single"/>
        </w:rPr>
      </w:pPr>
    </w:p>
    <w:p w:rsidR="00187DFD" w:rsidRDefault="00187DFD" w:rsidP="00187DFD">
      <w:pPr>
        <w:pStyle w:val="c4"/>
        <w:shd w:val="clear" w:color="auto" w:fill="FFFFFF"/>
        <w:spacing w:before="0" w:beforeAutospacing="0" w:after="0" w:afterAutospacing="0"/>
        <w:jc w:val="center"/>
        <w:rPr>
          <w:rStyle w:val="c10"/>
          <w:rFonts w:ascii="XO Thames" w:hAnsi="XO Thames" w:cs="Calibri"/>
          <w:b/>
          <w:bCs/>
          <w:color w:val="000000"/>
          <w:sz w:val="32"/>
          <w:szCs w:val="32"/>
        </w:rPr>
      </w:pPr>
    </w:p>
    <w:p w:rsidR="00187DFD" w:rsidRPr="005801A7" w:rsidRDefault="00187DFD" w:rsidP="00187DFD">
      <w:pPr>
        <w:pStyle w:val="c4"/>
        <w:shd w:val="clear" w:color="auto" w:fill="FFFFFF"/>
        <w:spacing w:before="0" w:beforeAutospacing="0" w:after="0" w:afterAutospacing="0"/>
        <w:jc w:val="center"/>
        <w:rPr>
          <w:rFonts w:ascii="Calibri" w:hAnsi="Calibri" w:cs="Calibri"/>
          <w:color w:val="000000"/>
          <w:sz w:val="22"/>
          <w:szCs w:val="22"/>
        </w:rPr>
      </w:pPr>
      <w:r w:rsidRPr="005801A7">
        <w:rPr>
          <w:rStyle w:val="c10"/>
          <w:rFonts w:ascii="XO Thames" w:hAnsi="XO Thames" w:cs="Calibri"/>
          <w:b/>
          <w:bCs/>
          <w:color w:val="000000"/>
          <w:sz w:val="32"/>
          <w:szCs w:val="32"/>
        </w:rPr>
        <w:t>Уважаемые родители,</w:t>
      </w:r>
    </w:p>
    <w:p w:rsidR="00187DFD" w:rsidRDefault="00187DFD" w:rsidP="00187DFD">
      <w:pPr>
        <w:pStyle w:val="c1"/>
        <w:shd w:val="clear" w:color="auto" w:fill="FFFFFF"/>
        <w:spacing w:before="0" w:beforeAutospacing="0" w:after="0" w:afterAutospacing="0"/>
        <w:jc w:val="both"/>
        <w:rPr>
          <w:rStyle w:val="c10"/>
          <w:rFonts w:ascii="XO Thames" w:hAnsi="XO Thames" w:cs="Calibri"/>
          <w:b/>
          <w:bCs/>
          <w:color w:val="000000"/>
          <w:sz w:val="32"/>
          <w:szCs w:val="32"/>
        </w:rPr>
      </w:pPr>
      <w:r w:rsidRPr="005801A7">
        <w:rPr>
          <w:rStyle w:val="c10"/>
          <w:rFonts w:ascii="XO Thames" w:hAnsi="XO Thames" w:cs="Calibri"/>
          <w:b/>
          <w:bCs/>
          <w:color w:val="000000"/>
          <w:sz w:val="32"/>
          <w:szCs w:val="32"/>
        </w:rPr>
        <w:t xml:space="preserve">информируем вас о том, что с 1 сентября 2023 года все дошкольные образовательные учреждения на территории России переходят на работу по новой Федеральной образовательной программе дошкольного образования (ФОП ДО), утвержденной приказом </w:t>
      </w:r>
      <w:proofErr w:type="spellStart"/>
      <w:r w:rsidRPr="005801A7">
        <w:rPr>
          <w:rStyle w:val="c10"/>
          <w:rFonts w:ascii="XO Thames" w:hAnsi="XO Thames" w:cs="Calibri"/>
          <w:b/>
          <w:bCs/>
          <w:color w:val="000000"/>
          <w:sz w:val="32"/>
          <w:szCs w:val="32"/>
        </w:rPr>
        <w:t>Минпросвещения</w:t>
      </w:r>
      <w:proofErr w:type="spellEnd"/>
      <w:r w:rsidRPr="005801A7">
        <w:rPr>
          <w:rStyle w:val="c10"/>
          <w:rFonts w:ascii="XO Thames" w:hAnsi="XO Thames" w:cs="Calibri"/>
          <w:b/>
          <w:bCs/>
          <w:color w:val="000000"/>
          <w:sz w:val="32"/>
          <w:szCs w:val="32"/>
        </w:rPr>
        <w:t xml:space="preserve"> РФ  от 25.11 2022г. № 1028.</w:t>
      </w:r>
    </w:p>
    <w:p w:rsidR="005801A7" w:rsidRPr="005801A7" w:rsidRDefault="005801A7" w:rsidP="00187DFD">
      <w:pPr>
        <w:pStyle w:val="c1"/>
        <w:shd w:val="clear" w:color="auto" w:fill="FFFFFF"/>
        <w:spacing w:before="0" w:beforeAutospacing="0" w:after="0" w:afterAutospacing="0"/>
        <w:jc w:val="both"/>
        <w:rPr>
          <w:rFonts w:ascii="Calibri" w:hAnsi="Calibri" w:cs="Calibri"/>
          <w:color w:val="000000"/>
          <w:sz w:val="22"/>
          <w:szCs w:val="22"/>
        </w:rPr>
      </w:pPr>
    </w:p>
    <w:p w:rsidR="00187DFD" w:rsidRDefault="0061026D" w:rsidP="00187DFD">
      <w:pPr>
        <w:pStyle w:val="c4"/>
        <w:shd w:val="clear" w:color="auto" w:fill="FFFFFF"/>
        <w:spacing w:before="0" w:beforeAutospacing="0" w:after="0" w:afterAutospacing="0"/>
        <w:jc w:val="center"/>
        <w:rPr>
          <w:rStyle w:val="c12"/>
          <w:rFonts w:ascii="XO Thames" w:hAnsi="XO Thames" w:cs="Calibri"/>
          <w:b/>
          <w:bCs/>
          <w:sz w:val="28"/>
          <w:szCs w:val="28"/>
        </w:rPr>
      </w:pPr>
      <w:hyperlink r:id="rId4" w:history="1">
        <w:r w:rsidR="00187DFD" w:rsidRPr="005801A7">
          <w:rPr>
            <w:rStyle w:val="a3"/>
            <w:rFonts w:ascii="XO Thames" w:hAnsi="XO Thames" w:cs="Calibri"/>
            <w:b/>
            <w:bCs/>
            <w:color w:val="auto"/>
            <w:sz w:val="28"/>
            <w:szCs w:val="28"/>
            <w:u w:val="none"/>
          </w:rPr>
          <w:t>Как новая программа дошкольного образования изменит детские сады</w:t>
        </w:r>
      </w:hyperlink>
      <w:r w:rsidR="00187DFD" w:rsidRPr="005801A7">
        <w:rPr>
          <w:rStyle w:val="c12"/>
          <w:rFonts w:ascii="XO Thames" w:hAnsi="XO Thames" w:cs="Calibri"/>
          <w:b/>
          <w:bCs/>
          <w:sz w:val="28"/>
          <w:szCs w:val="28"/>
        </w:rPr>
        <w:t>?</w:t>
      </w:r>
    </w:p>
    <w:p w:rsidR="005801A7" w:rsidRPr="005801A7" w:rsidRDefault="005801A7" w:rsidP="00187DFD">
      <w:pPr>
        <w:pStyle w:val="c4"/>
        <w:shd w:val="clear" w:color="auto" w:fill="FFFFFF"/>
        <w:spacing w:before="0" w:beforeAutospacing="0" w:after="0" w:afterAutospacing="0"/>
        <w:jc w:val="center"/>
        <w:rPr>
          <w:rFonts w:ascii="Calibri" w:hAnsi="Calibri" w:cs="Calibri"/>
          <w:sz w:val="22"/>
          <w:szCs w:val="22"/>
        </w:rPr>
      </w:pPr>
    </w:p>
    <w:p w:rsidR="00187DFD" w:rsidRDefault="00187DFD" w:rsidP="00187DFD">
      <w:pPr>
        <w:pStyle w:val="c4"/>
        <w:shd w:val="clear" w:color="auto" w:fill="FFFFFF"/>
        <w:spacing w:before="0" w:beforeAutospacing="0" w:after="0" w:afterAutospacing="0"/>
        <w:jc w:val="center"/>
        <w:rPr>
          <w:rFonts w:ascii="Calibri" w:hAnsi="Calibri" w:cs="Calibri"/>
          <w:color w:val="000000"/>
          <w:sz w:val="22"/>
          <w:szCs w:val="22"/>
        </w:rPr>
      </w:pPr>
      <w:r>
        <w:rPr>
          <w:rStyle w:val="c12"/>
          <w:rFonts w:ascii="XO Thames" w:hAnsi="XO Thames" w:cs="Calibri"/>
          <w:b/>
          <w:bCs/>
          <w:color w:val="000000"/>
          <w:sz w:val="28"/>
          <w:szCs w:val="28"/>
        </w:rPr>
        <w:t>Как было раньше?</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    Дошкольному образованию в нашей стране больше ста лет, за это время оно претерпело ряд значительных изменений, но кое-что оставалось неизменным: все программы дошкольного образования разрабатывались именитыми авторами-экспертами — педагогами дошкольного образования (а не просто педагогами) и детскими психологами. Программы базировались на многолетних научных исследованиях, а также проходили апробацию в течение многих лет.</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    Так, среди самых значимых программ, которые существовали и успешно применялись во всех детских садах страны, стоит выделить Типовую программу (на ее разработку ушло больше 5 лет!), принятую еще в 1984 году, в состав авторов которой входил один из основоположников детской психологии Александр Запорожец, а также «Программу воспитания и обучения в детском саду» 1985 года под редакцией Маргариты Васильевой. Впоследствии именно на основе этих двух программ были созданы многие современные комплексные программы дошкольного образования.</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 xml:space="preserve">    В 2013 году был принят Федеральный государственный образовательный стандарт дошкольного образования (ФГОС ДО). И все программы дошкольного образования нужно было привести в соответствие с ним. Каждый детский сад получил право  не просто выбрать любую программу дошкольного образования, но и написать на ее основе свою, сохранив пропорцию: 60% базы и 40% изменений. То есть, каждый детский сад мог брать одну или две программы, в зависимости от потребностей и возможностей, и написать на их основе свою основную образовательную </w:t>
      </w:r>
      <w:r>
        <w:rPr>
          <w:rStyle w:val="c0"/>
          <w:rFonts w:ascii="XO Thames" w:hAnsi="XO Thames" w:cs="Calibri"/>
          <w:color w:val="000000"/>
          <w:sz w:val="28"/>
          <w:szCs w:val="28"/>
        </w:rPr>
        <w:lastRenderedPageBreak/>
        <w:t>программу, исходя из своих ресурсов, кадровых возможностей и пространственно-предметной среды.</w:t>
      </w:r>
    </w:p>
    <w:p w:rsidR="00187DFD" w:rsidRPr="005801A7" w:rsidRDefault="00187DFD" w:rsidP="00187DFD">
      <w:pPr>
        <w:pStyle w:val="c1"/>
        <w:shd w:val="clear" w:color="auto" w:fill="FFFFFF"/>
        <w:spacing w:before="0" w:beforeAutospacing="0" w:after="0" w:afterAutospacing="0"/>
        <w:jc w:val="both"/>
        <w:rPr>
          <w:rFonts w:ascii="Calibri" w:hAnsi="Calibri" w:cs="Calibri"/>
          <w:color w:val="000000"/>
          <w:sz w:val="28"/>
          <w:szCs w:val="28"/>
        </w:rPr>
      </w:pPr>
      <w:r>
        <w:rPr>
          <w:rStyle w:val="c0"/>
          <w:rFonts w:ascii="XO Thames" w:hAnsi="XO Thames" w:cs="Calibri"/>
          <w:color w:val="000000"/>
          <w:sz w:val="28"/>
          <w:szCs w:val="28"/>
        </w:rPr>
        <w:t xml:space="preserve">        В нашей образовательной организации дошкольное образование реализовывалось на основе </w:t>
      </w:r>
      <w:r w:rsidR="005801A7" w:rsidRPr="005801A7">
        <w:rPr>
          <w:sz w:val="28"/>
          <w:szCs w:val="28"/>
        </w:rPr>
        <w:t xml:space="preserve">Основной образовательной программой МДОУ «Детский сад №192» разработанной  на основе  примерной основной образовательной программы  ДО и авторской образовательной программы ДО «От рождения до школы» под редакцией Н.Е. </w:t>
      </w:r>
      <w:proofErr w:type="spellStart"/>
      <w:r w:rsidR="005801A7" w:rsidRPr="005801A7">
        <w:rPr>
          <w:sz w:val="28"/>
          <w:szCs w:val="28"/>
        </w:rPr>
        <w:t>Вераксы</w:t>
      </w:r>
      <w:proofErr w:type="spellEnd"/>
      <w:r w:rsidR="005801A7">
        <w:rPr>
          <w:sz w:val="28"/>
          <w:szCs w:val="28"/>
        </w:rPr>
        <w:t>.</w:t>
      </w:r>
    </w:p>
    <w:p w:rsidR="00187DFD" w:rsidRDefault="00187DFD" w:rsidP="00187DFD">
      <w:pPr>
        <w:pStyle w:val="c4"/>
        <w:shd w:val="clear" w:color="auto" w:fill="FFFFFF"/>
        <w:spacing w:before="0" w:beforeAutospacing="0" w:after="0" w:afterAutospacing="0"/>
        <w:jc w:val="center"/>
        <w:rPr>
          <w:rStyle w:val="c12"/>
          <w:rFonts w:ascii="XO Thames" w:hAnsi="XO Thames" w:cs="Calibri"/>
          <w:b/>
          <w:bCs/>
          <w:color w:val="000000"/>
          <w:sz w:val="28"/>
          <w:szCs w:val="28"/>
        </w:rPr>
      </w:pPr>
    </w:p>
    <w:p w:rsidR="00187DFD" w:rsidRDefault="00187DFD" w:rsidP="00187DFD">
      <w:pPr>
        <w:pStyle w:val="c4"/>
        <w:shd w:val="clear" w:color="auto" w:fill="FFFFFF"/>
        <w:spacing w:before="0" w:beforeAutospacing="0" w:after="0" w:afterAutospacing="0"/>
        <w:jc w:val="center"/>
        <w:rPr>
          <w:rFonts w:ascii="Calibri" w:hAnsi="Calibri" w:cs="Calibri"/>
          <w:color w:val="000000"/>
          <w:sz w:val="22"/>
          <w:szCs w:val="22"/>
        </w:rPr>
      </w:pPr>
      <w:r>
        <w:rPr>
          <w:rStyle w:val="c12"/>
          <w:rFonts w:ascii="XO Thames" w:hAnsi="XO Thames" w:cs="Calibri"/>
          <w:b/>
          <w:bCs/>
          <w:color w:val="000000"/>
          <w:sz w:val="28"/>
          <w:szCs w:val="28"/>
        </w:rPr>
        <w:t>Как будет сейчас?</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        С 1 сентября 2023г. вступает в действие федеральная образовательная программа дошкольного образования. Это единая программа для всех дошкольных образовательных организаций на территории России.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12"/>
          <w:rFonts w:ascii="XO Thames" w:hAnsi="XO Thames" w:cs="Calibri"/>
          <w:b/>
          <w:bCs/>
          <w:color w:val="000000"/>
          <w:sz w:val="28"/>
          <w:szCs w:val="28"/>
        </w:rPr>
        <w:t>     </w:t>
      </w:r>
    </w:p>
    <w:p w:rsidR="00187DFD" w:rsidRDefault="00187DFD" w:rsidP="00187DFD">
      <w:pPr>
        <w:pStyle w:val="c4"/>
        <w:shd w:val="clear" w:color="auto" w:fill="FFFFFF"/>
        <w:spacing w:before="0" w:beforeAutospacing="0" w:after="0" w:afterAutospacing="0"/>
        <w:jc w:val="center"/>
        <w:rPr>
          <w:rFonts w:ascii="Calibri" w:hAnsi="Calibri" w:cs="Calibri"/>
          <w:color w:val="000000"/>
          <w:sz w:val="22"/>
          <w:szCs w:val="22"/>
        </w:rPr>
      </w:pPr>
      <w:r>
        <w:rPr>
          <w:rStyle w:val="c12"/>
          <w:rFonts w:ascii="XO Thames" w:hAnsi="XO Thames" w:cs="Calibri"/>
          <w:b/>
          <w:bCs/>
          <w:color w:val="000000"/>
          <w:sz w:val="28"/>
          <w:szCs w:val="28"/>
        </w:rPr>
        <w:t>Что такое федеральная образовательная программа дошкольного образования?</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Это обязательный для всех детских садов документ, который определяет единые для всей страны базовые объем, содержание и планируемые результаты дошкольного образования. Позволяет объединить образование и воспитание дошкольников в один гармоничный процесс.</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Но у дошкольных образовательных организаций также осталось право разработать на основе ФОП ДО свою образовательную программу, в которой не менее 60% должно полностью соответствовать Федеральной образовательной программе и не более 40% изменений, которые должны учитывать национальные, социокультурные, региональные условия, в которых находится детский сад, и его традиции.  Педколлективы также вправе выбирать парциальные образовательные программы и формы работы с детьми с учетом их потребностей, интересов и возможностей детского сада.</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Главное требование к образовательной программе детского сада — объем, содержание дошкольного образования и планируемые результаты реализации программы не должны быть ниже, чем в ФОП ДО.</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w:t>
      </w:r>
      <w:r>
        <w:rPr>
          <w:rStyle w:val="c3"/>
          <w:rFonts w:ascii="XO Thames" w:hAnsi="XO Thames" w:cs="Calibri"/>
          <w:b/>
          <w:bCs/>
          <w:i/>
          <w:iCs/>
          <w:color w:val="000000"/>
          <w:sz w:val="28"/>
          <w:szCs w:val="28"/>
        </w:rPr>
        <w:t>Целью Федеральной программы</w:t>
      </w:r>
      <w:r>
        <w:rPr>
          <w:rStyle w:val="c2"/>
          <w:rFonts w:ascii="XO Thames" w:hAnsi="XO Thames" w:cs="Calibri"/>
          <w:color w:val="000000"/>
          <w:sz w:val="28"/>
          <w:szCs w:val="28"/>
        </w:rPr>
        <w:t>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r>
        <w:rPr>
          <w:rFonts w:ascii="XO Thames" w:hAnsi="XO Thames" w:cs="Calibri"/>
          <w:color w:val="000000"/>
          <w:sz w:val="28"/>
          <w:szCs w:val="28"/>
        </w:rPr>
        <w:br/>
      </w:r>
      <w:r>
        <w:rPr>
          <w:rStyle w:val="c2"/>
          <w:rFonts w:ascii="XO Thames" w:hAnsi="XO Thames" w:cs="Calibri"/>
          <w:color w:val="000000"/>
          <w:sz w:val="28"/>
          <w:szCs w:val="28"/>
        </w:rPr>
        <w:t>        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xml:space="preserve">        Отличительная  особенность программы — воспитание патриотических чувств, любви и уважения к Родине. Также в документе сделан акцент на </w:t>
      </w:r>
      <w:r>
        <w:rPr>
          <w:rStyle w:val="c2"/>
          <w:rFonts w:ascii="XO Thames" w:hAnsi="XO Thames" w:cs="Calibri"/>
          <w:color w:val="000000"/>
          <w:sz w:val="28"/>
          <w:szCs w:val="28"/>
        </w:rPr>
        <w:lastRenderedPageBreak/>
        <w:t>воспитании интернациональных чувств: уважение к людям других национальностей, вероисповеданий, к их культуре и традициям.</w:t>
      </w:r>
    </w:p>
    <w:p w:rsidR="00187DFD" w:rsidRDefault="00187DFD" w:rsidP="00187DFD">
      <w:pPr>
        <w:pStyle w:val="c4"/>
        <w:shd w:val="clear" w:color="auto" w:fill="FFFFFF"/>
        <w:spacing w:before="0" w:beforeAutospacing="0" w:after="0" w:afterAutospacing="0"/>
        <w:jc w:val="center"/>
        <w:rPr>
          <w:rFonts w:ascii="Calibri" w:hAnsi="Calibri" w:cs="Calibri"/>
          <w:color w:val="000000"/>
          <w:sz w:val="22"/>
          <w:szCs w:val="22"/>
        </w:rPr>
      </w:pPr>
      <w:r>
        <w:rPr>
          <w:rStyle w:val="c12"/>
          <w:rFonts w:ascii="XO Thames" w:hAnsi="XO Thames" w:cs="Calibri"/>
          <w:b/>
          <w:bCs/>
          <w:color w:val="000000"/>
          <w:sz w:val="28"/>
          <w:szCs w:val="28"/>
        </w:rPr>
        <w:t>Коротко об основном содержании ФОП ДО</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По-прежнему </w:t>
      </w:r>
      <w:r>
        <w:rPr>
          <w:rStyle w:val="c3"/>
          <w:rFonts w:ascii="XO Thames" w:hAnsi="XO Thames" w:cs="Calibri"/>
          <w:b/>
          <w:bCs/>
          <w:i/>
          <w:iCs/>
          <w:color w:val="000000"/>
          <w:sz w:val="28"/>
          <w:szCs w:val="28"/>
        </w:rPr>
        <w:t>содержание дошкольного образования детей</w:t>
      </w:r>
      <w:r>
        <w:rPr>
          <w:rStyle w:val="c2"/>
          <w:rFonts w:ascii="XO Thames" w:hAnsi="XO Thames" w:cs="Calibri"/>
          <w:color w:val="000000"/>
          <w:sz w:val="28"/>
          <w:szCs w:val="28"/>
        </w:rPr>
        <w:t> реализуется по пяти направлениям (образовательным областям):  социально-коммуникативное, познавательное, речевое, художественно-эстетическое, физическое развитие детей.</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В ФОП ДО установлены возможные достижения детей к определенному возрасту - </w:t>
      </w:r>
      <w:r>
        <w:rPr>
          <w:rStyle w:val="c3"/>
          <w:rFonts w:ascii="XO Thames" w:hAnsi="XO Thames" w:cs="Calibri"/>
          <w:b/>
          <w:bCs/>
          <w:i/>
          <w:iCs/>
          <w:color w:val="000000"/>
          <w:sz w:val="28"/>
          <w:szCs w:val="28"/>
        </w:rPr>
        <w:t>планируемые результаты реализации Программы.</w:t>
      </w:r>
      <w:r>
        <w:rPr>
          <w:rStyle w:val="c2"/>
          <w:rFonts w:ascii="XO Thames" w:hAnsi="XO Thames" w:cs="Calibri"/>
          <w:color w:val="000000"/>
          <w:sz w:val="28"/>
          <w:szCs w:val="28"/>
        </w:rPr>
        <w:t> Специфика дошкольного возраста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дошкольного образования.</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Педагоги, реализуя дошкольное образование, ориентируются на планируемые результаты реализации Программы. И для осуществления индивидуального подхода к детям, для планирования образовательной и развивающей работы с детьми педагоги проводят </w:t>
      </w:r>
      <w:r>
        <w:rPr>
          <w:rStyle w:val="c3"/>
          <w:rFonts w:ascii="XO Thames" w:hAnsi="XO Thames" w:cs="Calibri"/>
          <w:b/>
          <w:bCs/>
          <w:i/>
          <w:iCs/>
          <w:color w:val="000000"/>
          <w:sz w:val="28"/>
          <w:szCs w:val="28"/>
        </w:rPr>
        <w:t>педагогическую диагностику.</w:t>
      </w:r>
      <w:r>
        <w:rPr>
          <w:rStyle w:val="c2"/>
          <w:rFonts w:ascii="XO Thames" w:hAnsi="XO Thames" w:cs="Calibri"/>
          <w:color w:val="000000"/>
          <w:sz w:val="28"/>
          <w:szCs w:val="28"/>
        </w:rPr>
        <w:t>         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Вопрос о  проведении педагогической диагностике для получения информации о динамике возрастного развития ребёнка и успешности освоения им Программы, формах организации и методах решает непосредственно образовательная организация.</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ФОП ДО определяет для педагогов и для родителей </w:t>
      </w:r>
      <w:r>
        <w:rPr>
          <w:rStyle w:val="c3"/>
          <w:rFonts w:ascii="XO Thames" w:hAnsi="XO Thames" w:cs="Calibri"/>
          <w:b/>
          <w:bCs/>
          <w:i/>
          <w:iCs/>
          <w:color w:val="000000"/>
          <w:sz w:val="28"/>
          <w:szCs w:val="28"/>
        </w:rPr>
        <w:t>рекомендуемый перечень детской художественной литературы (для каждого возраста) и перечень анимационных произведений для просмотра дома (для детей 5-7 лет). </w:t>
      </w:r>
      <w:r>
        <w:rPr>
          <w:rStyle w:val="c2"/>
          <w:rFonts w:ascii="XO Thames" w:hAnsi="XO Thames" w:cs="Calibri"/>
          <w:color w:val="000000"/>
          <w:sz w:val="28"/>
          <w:szCs w:val="28"/>
        </w:rPr>
        <w:t>С рекомендуемыми произведениями Вы можете ознакомиться самостоятельно. Также, воспитатели будут знакомить Вас с этими произведениями через  размещение информации на информационных стендах и в мессенджере — будьте внимательны.</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Дошкольное образование предусматривает </w:t>
      </w:r>
      <w:r>
        <w:rPr>
          <w:rStyle w:val="c3"/>
          <w:rFonts w:ascii="XO Thames" w:hAnsi="XO Thames" w:cs="Calibri"/>
          <w:b/>
          <w:bCs/>
          <w:i/>
          <w:iCs/>
          <w:color w:val="000000"/>
          <w:sz w:val="28"/>
          <w:szCs w:val="28"/>
        </w:rPr>
        <w:t>проведение с детьми занятий. </w:t>
      </w:r>
      <w:r>
        <w:rPr>
          <w:rStyle w:val="c2"/>
          <w:rFonts w:ascii="XO Thames" w:hAnsi="XO Thames" w:cs="Calibri"/>
          <w:color w:val="000000"/>
          <w:sz w:val="28"/>
          <w:szCs w:val="28"/>
        </w:rPr>
        <w:t xml:space="preserve">Но эти занятия не соответствуют уроку в школе.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w:t>
      </w:r>
      <w:r>
        <w:rPr>
          <w:rStyle w:val="c2"/>
          <w:rFonts w:ascii="XO Thames" w:hAnsi="XO Thames" w:cs="Calibri"/>
          <w:color w:val="000000"/>
          <w:sz w:val="28"/>
          <w:szCs w:val="28"/>
        </w:rPr>
        <w:lastRenderedPageBreak/>
        <w:t>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Современное дошкольное образование уделяет </w:t>
      </w:r>
      <w:r>
        <w:rPr>
          <w:rStyle w:val="c3"/>
          <w:rFonts w:ascii="XO Thames" w:hAnsi="XO Thames" w:cs="Calibri"/>
          <w:b/>
          <w:bCs/>
          <w:i/>
          <w:iCs/>
          <w:color w:val="000000"/>
          <w:sz w:val="28"/>
          <w:szCs w:val="28"/>
        </w:rPr>
        <w:t>большое внимание воспитательной работе с детьми. Большое место отводится патриотическому воспитанию.</w:t>
      </w:r>
      <w:r>
        <w:rPr>
          <w:rStyle w:val="c2"/>
          <w:rFonts w:ascii="XO Thames" w:hAnsi="XO Thames" w:cs="Calibri"/>
          <w:color w:val="000000"/>
          <w:sz w:val="28"/>
          <w:szCs w:val="28"/>
        </w:rPr>
        <w:t> Поэтому, ФОП ДО включает программу воспитания дошкольников. В целях реализации программы воспитания, определен </w:t>
      </w:r>
      <w:r>
        <w:rPr>
          <w:rStyle w:val="c3"/>
          <w:rFonts w:ascii="XO Thames" w:hAnsi="XO Thames" w:cs="Calibri"/>
          <w:b/>
          <w:bCs/>
          <w:i/>
          <w:iCs/>
          <w:color w:val="000000"/>
          <w:sz w:val="28"/>
          <w:szCs w:val="28"/>
        </w:rPr>
        <w:t>обязательный перечень памятных дат для дошкольников:</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Январь:</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27 января:</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День снятия блокады Ленинграда;</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День освобождения Красной армией крупнейшего "лагеря смерти" Аушвиц-</w:t>
      </w:r>
      <w:proofErr w:type="spellStart"/>
      <w:r>
        <w:rPr>
          <w:rStyle w:val="c0"/>
          <w:rFonts w:ascii="XO Thames" w:hAnsi="XO Thames" w:cs="Calibri"/>
          <w:color w:val="000000"/>
          <w:sz w:val="28"/>
          <w:szCs w:val="28"/>
        </w:rPr>
        <w:t>Биркенау</w:t>
      </w:r>
      <w:proofErr w:type="spellEnd"/>
      <w:r>
        <w:rPr>
          <w:rStyle w:val="c0"/>
          <w:rFonts w:ascii="XO Thames" w:hAnsi="XO Thames" w:cs="Calibri"/>
          <w:color w:val="000000"/>
          <w:sz w:val="28"/>
          <w:szCs w:val="28"/>
        </w:rPr>
        <w:t xml:space="preserve"> (Освенцима) - День памяти жертв Холокоста (рекомендуется включать в план воспитательной работы с дошкольниками регионально и/или ситуативно).</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Февраль:</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8 февраля: День российской науки;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15 февраля: День памяти о россиянах, исполнявших служебный долг за пределами Отечества;</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21 февраля: Международный день родного языка;</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23 февраля: День защитника Отечества.</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Март:</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8 марта: Международный женский день;</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27 марта: Всемирный день театра.</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Апрель:</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12 апреля: День космонавтики;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Май:</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 мая: Праздник Весны и Труда;</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9 мая: День Победы;</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19 мая: День детских общественных организаций России;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24 мая: День славянской письменности и культуры.</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Июнь:</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 июня: День защиты детей;</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6 июня: День русского языка;</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12 июня: День России;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22 июня: День памяти и скорби.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Июль:</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lastRenderedPageBreak/>
        <w:t>8 июля: День семьи, любви и верности.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Август:</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12 августа: День физкультурника;</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22 августа: День Государственного флага Российской Федерации;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27 августа: День российского кино.</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Сентябрь:</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 сентября: День знаний;</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3 сентября: День окончания Второй мировой войны, День солидарности в борьбе с терроризмом;</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8 сентября: Международный день распространения грамотности;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27 сентября: День воспитателя и всех дошкольных работников.</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Октябрь:</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 октября: Международный день пожилых людей; Международный день музыки;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4 октября: День защиты животных;</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5 октября: День учителя;</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Третье воскресенье октября: День отца в России.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Ноябрь:</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4 ноября: День народного единства;</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8 ноября: День памяти погибших при исполнении служебных обязанностей сотрудников органов внутренних дел России;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Последнее воскресенье ноября: День матери в России;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30 ноября: День Государственного герба Российской Федерации.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Декабрь:</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3 декабря: День неизвестного солдата;</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Международный день инвалидов (рекомендуется включать в план</w:t>
      </w:r>
      <w:r>
        <w:rPr>
          <w:rStyle w:val="c3"/>
          <w:rFonts w:ascii="XO Thames" w:hAnsi="XO Thames" w:cs="Calibri"/>
          <w:b/>
          <w:bCs/>
          <w:i/>
          <w:iCs/>
          <w:color w:val="000000"/>
          <w:sz w:val="28"/>
          <w:szCs w:val="28"/>
        </w:rPr>
        <w:t> </w:t>
      </w:r>
      <w:r>
        <w:rPr>
          <w:rStyle w:val="c0"/>
          <w:rFonts w:ascii="XO Thames" w:hAnsi="XO Thames" w:cs="Calibri"/>
          <w:color w:val="000000"/>
          <w:sz w:val="28"/>
          <w:szCs w:val="28"/>
        </w:rPr>
        <w:t>воспитательной работы с дошкольниками регионально и/или ситуативно);</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5 декабря: День добровольца (волонтера) в России;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8 декабря: Международный день художника;</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9 декабря: День Героев Отечества.</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12 декабря: День Конституции Российской Федерации;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31 декабря: Новый год.</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        Одним из обязательных условий реализации дошкольного образования является </w:t>
      </w:r>
      <w:r>
        <w:rPr>
          <w:rStyle w:val="c3"/>
          <w:rFonts w:ascii="XO Thames" w:hAnsi="XO Thames" w:cs="Calibri"/>
          <w:b/>
          <w:bCs/>
          <w:i/>
          <w:iCs/>
          <w:color w:val="000000"/>
          <w:sz w:val="28"/>
          <w:szCs w:val="28"/>
        </w:rPr>
        <w:t>взаимодействие педагогического коллектива с семьями воспитанников.</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        Задачи, стоящие сегодня перед системой образования, повышают ответственность родителей за результативность образовательного и воспитательного процесса в каждом детском саду, так как именно родительская общественность непосредственно заинтересована в повышении качества образования и развития своих детей.</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 xml:space="preserve">        Совместная образовательная деятельность педагогов и родителей (законных представителей)  предполагает сотрудничество в реализации некоторых образовательных задач, вопросах организации развивающей предметно-пространственной среды и образовательных мероприятий; </w:t>
      </w:r>
      <w:r>
        <w:rPr>
          <w:rStyle w:val="c0"/>
          <w:rFonts w:ascii="XO Thames" w:hAnsi="XO Thames" w:cs="Calibri"/>
          <w:color w:val="000000"/>
          <w:sz w:val="28"/>
          <w:szCs w:val="28"/>
        </w:rPr>
        <w:lastRenderedPageBreak/>
        <w:t>поддержку образовательных инициатив родителей (законных представителей) детей; разработку и реализацию образовательных проектов совместно с семьей.</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        Родители - это первые педагоги. Так гласит статья 18 Федерального закона Российской Федерации "Об образовании в РФ»". Родители обязаны заложить основы физического, нравственного, интеллектуального развития личности в раннем детском возрасте.</w:t>
      </w:r>
      <w:r>
        <w:rPr>
          <w:rStyle w:val="c3"/>
          <w:rFonts w:ascii="XO Thames" w:hAnsi="XO Thames" w:cs="Calibri"/>
          <w:b/>
          <w:bCs/>
          <w:i/>
          <w:iCs/>
          <w:color w:val="000000"/>
          <w:sz w:val="28"/>
          <w:szCs w:val="28"/>
        </w:rPr>
        <w:t> </w:t>
      </w:r>
    </w:p>
    <w:p w:rsidR="00FE5188" w:rsidRDefault="00FE5188"/>
    <w:sectPr w:rsidR="00FE5188" w:rsidSect="00FE51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ambria">
    <w:altName w:val="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87DFD"/>
    <w:rsid w:val="00187DFD"/>
    <w:rsid w:val="005801A7"/>
    <w:rsid w:val="0061026D"/>
    <w:rsid w:val="00A64C43"/>
    <w:rsid w:val="00FE5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8E313"/>
  <w15:docId w15:val="{29E1E8FA-8E9F-4D1B-8DA9-23E50478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5188"/>
  </w:style>
  <w:style w:type="paragraph" w:styleId="2">
    <w:name w:val="heading 2"/>
    <w:basedOn w:val="a"/>
    <w:link w:val="20"/>
    <w:uiPriority w:val="9"/>
    <w:qFormat/>
    <w:rsid w:val="00187DF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187D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187DFD"/>
  </w:style>
  <w:style w:type="paragraph" w:customStyle="1" w:styleId="c1">
    <w:name w:val="c1"/>
    <w:basedOn w:val="a"/>
    <w:rsid w:val="00187D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187DFD"/>
  </w:style>
  <w:style w:type="character" w:styleId="a3">
    <w:name w:val="Hyperlink"/>
    <w:basedOn w:val="a0"/>
    <w:uiPriority w:val="99"/>
    <w:semiHidden/>
    <w:unhideWhenUsed/>
    <w:rsid w:val="00187DFD"/>
    <w:rPr>
      <w:color w:val="0000FF"/>
      <w:u w:val="single"/>
    </w:rPr>
  </w:style>
  <w:style w:type="character" w:customStyle="1" w:styleId="c0">
    <w:name w:val="c0"/>
    <w:basedOn w:val="a0"/>
    <w:rsid w:val="00187DFD"/>
  </w:style>
  <w:style w:type="character" w:customStyle="1" w:styleId="c2">
    <w:name w:val="c2"/>
    <w:basedOn w:val="a0"/>
    <w:rsid w:val="00187DFD"/>
  </w:style>
  <w:style w:type="character" w:customStyle="1" w:styleId="c3">
    <w:name w:val="c3"/>
    <w:basedOn w:val="a0"/>
    <w:rsid w:val="00187DFD"/>
  </w:style>
  <w:style w:type="character" w:customStyle="1" w:styleId="c5">
    <w:name w:val="c5"/>
    <w:basedOn w:val="a0"/>
    <w:rsid w:val="00187DFD"/>
  </w:style>
  <w:style w:type="character" w:customStyle="1" w:styleId="20">
    <w:name w:val="Заголовок 2 Знак"/>
    <w:basedOn w:val="a0"/>
    <w:link w:val="2"/>
    <w:uiPriority w:val="9"/>
    <w:rsid w:val="00187DFD"/>
    <w:rPr>
      <w:rFonts w:ascii="Times New Roman" w:eastAsia="Times New Roman" w:hAnsi="Times New Roman" w:cs="Times New Roman"/>
      <w:b/>
      <w:bCs/>
      <w:sz w:val="36"/>
      <w:szCs w:val="36"/>
      <w:lang w:eastAsia="ru-RU"/>
    </w:rPr>
  </w:style>
  <w:style w:type="character" w:styleId="a4">
    <w:name w:val="Strong"/>
    <w:basedOn w:val="a0"/>
    <w:uiPriority w:val="22"/>
    <w:qFormat/>
    <w:rsid w:val="00187D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4761">
      <w:bodyDiv w:val="1"/>
      <w:marLeft w:val="0"/>
      <w:marRight w:val="0"/>
      <w:marTop w:val="0"/>
      <w:marBottom w:val="0"/>
      <w:divBdr>
        <w:top w:val="none" w:sz="0" w:space="0" w:color="auto"/>
        <w:left w:val="none" w:sz="0" w:space="0" w:color="auto"/>
        <w:bottom w:val="none" w:sz="0" w:space="0" w:color="auto"/>
        <w:right w:val="none" w:sz="0" w:space="0" w:color="auto"/>
      </w:divBdr>
    </w:div>
    <w:div w:id="178850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url?q=https://mel.fm/ucheba/detsky-sad&amp;sa=D&amp;source=editors&amp;ust=1692065608108076&amp;usg=AOvVaw2NIQnzoYoRuH7OHoJU-CK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1752</Words>
  <Characters>9989</Characters>
  <Application>Microsoft Office Word</Application>
  <DocSecurity>0</DocSecurity>
  <Lines>83</Lines>
  <Paragraphs>23</Paragraphs>
  <ScaleCrop>false</ScaleCrop>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Dell</cp:lastModifiedBy>
  <cp:revision>3</cp:revision>
  <dcterms:created xsi:type="dcterms:W3CDTF">2023-09-09T11:58:00Z</dcterms:created>
  <dcterms:modified xsi:type="dcterms:W3CDTF">2023-11-24T12:24:00Z</dcterms:modified>
</cp:coreProperties>
</file>