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31" w:rsidRDefault="00E85631" w:rsidP="00762680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1"/>
          <w:szCs w:val="21"/>
        </w:rPr>
      </w:pPr>
    </w:p>
    <w:p w:rsidR="00E85631" w:rsidRDefault="00E85631" w:rsidP="00762680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1"/>
          <w:szCs w:val="21"/>
        </w:rPr>
      </w:pPr>
    </w:p>
    <w:p w:rsidR="00762680" w:rsidRDefault="00762680" w:rsidP="0076268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  <w:sz w:val="21"/>
          <w:szCs w:val="21"/>
        </w:rPr>
        <w:t>ВНИМАНИЮ РОДИТЕЛЕЙ!</w:t>
      </w:r>
    </w:p>
    <w:p w:rsidR="00762680" w:rsidRDefault="00762680" w:rsidP="00762680">
      <w:pPr>
        <w:pStyle w:val="p2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>
        <w:rPr>
          <w:rStyle w:val="s1"/>
          <w:color w:val="000000"/>
          <w:sz w:val="21"/>
          <w:szCs w:val="21"/>
        </w:rPr>
        <w:t>Причинами выпадения детей из окон, как правило, становятся неограниченный доступ детей к открытым окнам, незакрепленные москитные сетки, а также безнадзорность малолетних детей.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2"/>
          <w:b/>
          <w:bCs/>
          <w:i/>
          <w:iCs/>
          <w:color w:val="000000"/>
          <w:sz w:val="21"/>
          <w:szCs w:val="21"/>
          <w:u w:val="single"/>
        </w:rPr>
        <w:t>ПАМЯТКА для родителей об опасностях открытого окна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color w:val="000000"/>
          <w:sz w:val="21"/>
          <w:szCs w:val="21"/>
        </w:rPr>
        <w:t>Основные правила, соблюдение которых поможет сохранить жизнь и здоровье детей: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color w:val="000000"/>
          <w:sz w:val="21"/>
          <w:szCs w:val="21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color w:val="000000"/>
          <w:sz w:val="21"/>
          <w:szCs w:val="21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color w:val="000000"/>
          <w:sz w:val="21"/>
          <w:szCs w:val="21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color w:val="000000"/>
          <w:sz w:val="21"/>
          <w:szCs w:val="21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color w:val="000000"/>
          <w:sz w:val="21"/>
          <w:szCs w:val="21"/>
        </w:rPr>
        <w:t>- нельзя надеяться на режим «</w:t>
      </w:r>
      <w:proofErr w:type="spellStart"/>
      <w:r>
        <w:rPr>
          <w:rStyle w:val="s1"/>
          <w:color w:val="000000"/>
          <w:sz w:val="21"/>
          <w:szCs w:val="21"/>
        </w:rPr>
        <w:t>микропроветривание</w:t>
      </w:r>
      <w:proofErr w:type="spellEnd"/>
      <w:r>
        <w:rPr>
          <w:rStyle w:val="s1"/>
          <w:color w:val="000000"/>
          <w:sz w:val="21"/>
          <w:szCs w:val="21"/>
        </w:rPr>
        <w:t>» на металлопластиковых окнах – из этого режима окно легко открыть, даже случайно дернув за ручку;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color w:val="000000"/>
          <w:sz w:val="21"/>
          <w:szCs w:val="21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color w:val="000000"/>
          <w:sz w:val="21"/>
          <w:szCs w:val="21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color w:val="000000"/>
          <w:sz w:val="21"/>
          <w:szCs w:val="21"/>
        </w:rPr>
        <w:t>- объясняйте ребенку опасность открытого окна из-за возможного падения.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  <w:sz w:val="21"/>
          <w:szCs w:val="21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color w:val="000000"/>
          <w:sz w:val="21"/>
          <w:szCs w:val="21"/>
        </w:rPr>
        <w:t>Проверьте прямо сейчас, где находятся ваши дети!</w:t>
      </w:r>
    </w:p>
    <w:p w:rsidR="00762680" w:rsidRDefault="00762680" w:rsidP="0076268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rStyle w:val="s2"/>
          <w:i/>
          <w:iCs/>
          <w:color w:val="000000"/>
          <w:sz w:val="21"/>
          <w:szCs w:val="21"/>
          <w:u w:val="single"/>
        </w:rPr>
        <w:t>ПАМЯТКА ДЛЯ РОДИТЕЛЕЙ КАК ПРЕДОТВРАТИТЬ</w:t>
      </w:r>
    </w:p>
    <w:p w:rsidR="00762680" w:rsidRDefault="00762680" w:rsidP="0076268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rStyle w:val="s2"/>
          <w:i/>
          <w:iCs/>
          <w:color w:val="000000"/>
          <w:sz w:val="21"/>
          <w:szCs w:val="21"/>
          <w:u w:val="single"/>
        </w:rPr>
        <w:t>ВЫПАДЕНИЕ РЕБЕНКА ИЗ ОКНА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color w:val="000000"/>
          <w:sz w:val="21"/>
          <w:szCs w:val="21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762680" w:rsidRDefault="00762680" w:rsidP="0076268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  <w:sz w:val="21"/>
          <w:szCs w:val="21"/>
        </w:rPr>
        <w:t>УВАЖАЕМЫЕ РОДИТЕЛИ!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  <w:sz w:val="21"/>
          <w:szCs w:val="21"/>
        </w:rPr>
        <w:t>ЗАПОМНИТЕ 7 ПРАВИЛ, ЧТОБЫ НЕ ДОПУСТИТЬ НЕЛЕПОЙ ГИБЕЛИ ВАШЕГО РЕБЕНКА!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  <w:sz w:val="21"/>
          <w:szCs w:val="21"/>
        </w:rPr>
        <w:t xml:space="preserve">1 </w:t>
      </w:r>
      <w:proofErr w:type="gramStart"/>
      <w:r>
        <w:rPr>
          <w:rStyle w:val="s1"/>
          <w:b/>
          <w:bCs/>
          <w:color w:val="000000"/>
          <w:sz w:val="21"/>
          <w:szCs w:val="21"/>
        </w:rPr>
        <w:t>ПРАВИЛО: </w:t>
      </w:r>
      <w:r>
        <w:rPr>
          <w:rStyle w:val="s1"/>
          <w:color w:val="000000"/>
          <w:sz w:val="21"/>
          <w:szCs w:val="21"/>
        </w:rPr>
        <w:t> Не</w:t>
      </w:r>
      <w:proofErr w:type="gramEnd"/>
      <w:r>
        <w:rPr>
          <w:rStyle w:val="s1"/>
          <w:color w:val="000000"/>
          <w:sz w:val="21"/>
          <w:szCs w:val="21"/>
        </w:rPr>
        <w:t xml:space="preserve">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  <w:sz w:val="21"/>
          <w:szCs w:val="21"/>
        </w:rPr>
        <w:t>2 ПРАВИЛО: </w:t>
      </w:r>
      <w:r>
        <w:rPr>
          <w:rStyle w:val="s1"/>
          <w:color w:val="000000"/>
          <w:sz w:val="21"/>
          <w:szCs w:val="21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  <w:sz w:val="21"/>
          <w:szCs w:val="21"/>
        </w:rPr>
        <w:t>3 ПРАВИЛО: </w:t>
      </w:r>
      <w:r>
        <w:rPr>
          <w:rStyle w:val="s1"/>
          <w:color w:val="000000"/>
          <w:sz w:val="21"/>
          <w:szCs w:val="21"/>
        </w:rPr>
        <w:t>Не оставлять ребенка без присмотра, особенно играющего возле окон и стеклянных дверей.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  <w:sz w:val="21"/>
          <w:szCs w:val="21"/>
        </w:rPr>
        <w:t>4 ПРАВИЛО: </w:t>
      </w:r>
      <w:r>
        <w:rPr>
          <w:rStyle w:val="s1"/>
          <w:color w:val="000000"/>
          <w:sz w:val="21"/>
          <w:szCs w:val="21"/>
        </w:rPr>
        <w:t>Не ставить мебель поблизости окон, чтобы ребенок не взобрался на подоконник.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  <w:sz w:val="21"/>
          <w:szCs w:val="21"/>
        </w:rPr>
        <w:t>5 ПРАВИЛО: </w:t>
      </w:r>
      <w:r>
        <w:rPr>
          <w:rStyle w:val="s1"/>
          <w:color w:val="000000"/>
          <w:sz w:val="21"/>
          <w:szCs w:val="21"/>
        </w:rPr>
        <w:t>Не следует позволять детям прыгать на кровати или другой мебели, расположенной вблизи окон.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  <w:sz w:val="21"/>
          <w:szCs w:val="21"/>
        </w:rPr>
        <w:t>6 ПРАВИЛО: </w:t>
      </w:r>
      <w:r>
        <w:rPr>
          <w:rStyle w:val="s1"/>
          <w:color w:val="000000"/>
          <w:sz w:val="21"/>
          <w:szCs w:val="21"/>
        </w:rPr>
        <w:t xml:space="preserve">Тщательно подобрать аксессуары на окна. </w:t>
      </w:r>
      <w:proofErr w:type="gramStart"/>
      <w:r>
        <w:rPr>
          <w:rStyle w:val="s1"/>
          <w:color w:val="000000"/>
          <w:sz w:val="21"/>
          <w:szCs w:val="21"/>
        </w:rPr>
        <w:t>В частности</w:t>
      </w:r>
      <w:proofErr w:type="gramEnd"/>
      <w:r>
        <w:rPr>
          <w:rStyle w:val="s1"/>
          <w:color w:val="000000"/>
          <w:sz w:val="21"/>
          <w:szCs w:val="21"/>
        </w:rPr>
        <w:t xml:space="preserve">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b/>
          <w:bCs/>
          <w:color w:val="000000"/>
          <w:sz w:val="21"/>
          <w:szCs w:val="21"/>
        </w:rPr>
        <w:t>7 ПРАВИЛО: </w:t>
      </w:r>
      <w:r>
        <w:rPr>
          <w:rStyle w:val="s1"/>
          <w:color w:val="000000"/>
          <w:sz w:val="21"/>
          <w:szCs w:val="21"/>
        </w:rPr>
        <w:t>Установить на окна блокираторы, препятствующие открытию окна ребенком самостоятельно.</w:t>
      </w:r>
    </w:p>
    <w:p w:rsidR="00762680" w:rsidRDefault="00762680" w:rsidP="00762680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762680" w:rsidRDefault="00762680" w:rsidP="0076268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2"/>
          <w:i/>
          <w:iCs/>
          <w:color w:val="000000"/>
          <w:sz w:val="21"/>
          <w:szCs w:val="21"/>
          <w:u w:val="single"/>
        </w:rPr>
        <w:t>ПОМНИТЕ!</w:t>
      </w:r>
    </w:p>
    <w:p w:rsidR="006734C7" w:rsidRPr="00475C93" w:rsidRDefault="00762680" w:rsidP="00475C9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s1"/>
          <w:color w:val="000000"/>
          <w:sz w:val="21"/>
          <w:szCs w:val="21"/>
        </w:rPr>
        <w:t>Существуют различные средства обеспечения безопасности окон для детей. Стоимость некоторых из них доступна каждому.</w:t>
      </w:r>
      <w:bookmarkStart w:id="0" w:name="_GoBack"/>
      <w:bookmarkEnd w:id="0"/>
    </w:p>
    <w:sectPr w:rsidR="006734C7" w:rsidRPr="0047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59"/>
    <w:rsid w:val="00475C93"/>
    <w:rsid w:val="006734C7"/>
    <w:rsid w:val="00762680"/>
    <w:rsid w:val="00E74A59"/>
    <w:rsid w:val="00E8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2A59"/>
  <w15:chartTrackingRefBased/>
  <w15:docId w15:val="{0A3E6883-2FFB-4023-B8D1-860B317E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6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62680"/>
  </w:style>
  <w:style w:type="paragraph" w:customStyle="1" w:styleId="p2">
    <w:name w:val="p2"/>
    <w:basedOn w:val="a"/>
    <w:rsid w:val="0076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76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62680"/>
  </w:style>
  <w:style w:type="paragraph" w:customStyle="1" w:styleId="p4">
    <w:name w:val="p4"/>
    <w:basedOn w:val="a"/>
    <w:rsid w:val="0076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Школа1</cp:lastModifiedBy>
  <cp:revision>3</cp:revision>
  <dcterms:created xsi:type="dcterms:W3CDTF">2021-08-25T05:04:00Z</dcterms:created>
  <dcterms:modified xsi:type="dcterms:W3CDTF">2021-08-25T05:44:00Z</dcterms:modified>
</cp:coreProperties>
</file>